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17275" w14:textId="5BE7E4EF" w:rsidR="005F690D" w:rsidRPr="003F4310" w:rsidRDefault="003F4310" w:rsidP="003F4310">
      <w:pPr>
        <w:jc w:val="center"/>
        <w:rPr>
          <w:sz w:val="28"/>
          <w:szCs w:val="32"/>
        </w:rPr>
      </w:pPr>
      <w:r w:rsidRPr="003F4310">
        <w:rPr>
          <w:rFonts w:hint="eastAsia"/>
          <w:sz w:val="28"/>
          <w:szCs w:val="32"/>
        </w:rPr>
        <w:t>運営推進会議資料</w:t>
      </w:r>
    </w:p>
    <w:p w14:paraId="1D70A2D6" w14:textId="77777777" w:rsidR="003F4310" w:rsidRDefault="003F4310"/>
    <w:p w14:paraId="0523A54B" w14:textId="77777777" w:rsidR="003F4310" w:rsidRDefault="003F4310">
      <w:r>
        <w:rPr>
          <w:rFonts w:hint="eastAsia"/>
        </w:rPr>
        <w:t>施設の申請状況</w:t>
      </w:r>
    </w:p>
    <w:p w14:paraId="4388CE8A" w14:textId="77777777" w:rsidR="003F4310" w:rsidRDefault="003F4310" w:rsidP="003F4310">
      <w:pPr>
        <w:pStyle w:val="a3"/>
        <w:numPr>
          <w:ilvl w:val="0"/>
          <w:numId w:val="2"/>
        </w:numPr>
        <w:ind w:leftChars="0"/>
      </w:pPr>
      <w:r w:rsidRPr="003F4310">
        <w:rPr>
          <w:rFonts w:hint="eastAsia"/>
        </w:rPr>
        <w:t>地域密着型通所介護</w:t>
      </w:r>
      <w:r w:rsidRPr="003F4310">
        <w:t>(帯広市)</w:t>
      </w:r>
    </w:p>
    <w:p w14:paraId="726868FC" w14:textId="77777777" w:rsidR="003F4310" w:rsidRDefault="003F4310" w:rsidP="003F4310">
      <w:pPr>
        <w:pStyle w:val="a3"/>
        <w:numPr>
          <w:ilvl w:val="0"/>
          <w:numId w:val="2"/>
        </w:numPr>
        <w:ind w:leftChars="0"/>
      </w:pPr>
      <w:r w:rsidRPr="003F4310">
        <w:rPr>
          <w:rFonts w:hint="eastAsia"/>
        </w:rPr>
        <w:t>総合事業</w:t>
      </w:r>
      <w:r w:rsidRPr="003F4310">
        <w:t>(帯広市)</w:t>
      </w:r>
    </w:p>
    <w:p w14:paraId="2A90781F" w14:textId="77777777" w:rsidR="003E7C36" w:rsidRDefault="003F4310" w:rsidP="003E7C36">
      <w:pPr>
        <w:pStyle w:val="a3"/>
        <w:numPr>
          <w:ilvl w:val="0"/>
          <w:numId w:val="2"/>
        </w:numPr>
        <w:ind w:leftChars="0"/>
      </w:pPr>
      <w:r w:rsidRPr="003F4310">
        <w:rPr>
          <w:rFonts w:hint="eastAsia"/>
        </w:rPr>
        <w:t>基準該当障害福祉サービス</w:t>
      </w:r>
      <w:r w:rsidRPr="003F4310">
        <w:t>(帯広市・幕別町・池田町・標茶町</w:t>
      </w:r>
      <w:r w:rsidR="00E8668B" w:rsidRPr="00AE54E8">
        <w:rPr>
          <w:rFonts w:hint="eastAsia"/>
        </w:rPr>
        <w:t>・音更町・新得町</w:t>
      </w:r>
      <w:r w:rsidR="00F05448">
        <w:rPr>
          <w:rFonts w:hint="eastAsia"/>
        </w:rPr>
        <w:t>・芽室町</w:t>
      </w:r>
      <w:r w:rsidRPr="00AE54E8">
        <w:t>)</w:t>
      </w:r>
    </w:p>
    <w:p w14:paraId="035CF862" w14:textId="77777777" w:rsidR="00CA0CB8" w:rsidRDefault="00CA0CB8" w:rsidP="009A1233"/>
    <w:p w14:paraId="20B18725" w14:textId="77777777" w:rsidR="009A1233" w:rsidRPr="00AE54E8" w:rsidRDefault="00AE54E8" w:rsidP="009A1233">
      <w:r>
        <w:rPr>
          <w:rFonts w:hint="eastAsia"/>
        </w:rPr>
        <w:t>加算算定状況</w:t>
      </w:r>
    </w:p>
    <w:p w14:paraId="559A4B1D" w14:textId="77777777" w:rsidR="000846B5" w:rsidRDefault="00000000">
      <w:r>
        <w:t>1. 科学的介護推進体制加算：LIFEへデータ提出し、科学的根拠に基づく介護を推進。</w:t>
      </w:r>
    </w:p>
    <w:p w14:paraId="1B408BFA" w14:textId="77777777" w:rsidR="000846B5" w:rsidRDefault="00000000">
      <w:r>
        <w:t>2. ADL維持等加算：利用者のADL維持・向上を数値で評価し算定。</w:t>
      </w:r>
    </w:p>
    <w:p w14:paraId="1646B3A4" w14:textId="77777777" w:rsidR="000846B5" w:rsidRDefault="00000000">
      <w:r>
        <w:t>3. 個別機能訓練加算Ⅰ（イ）：理学療法士が個別計画を立て訓練を実施。</w:t>
      </w:r>
    </w:p>
    <w:p w14:paraId="3166486F" w14:textId="77777777" w:rsidR="000846B5" w:rsidRDefault="00000000">
      <w:r>
        <w:t>4. 個別機能訓練加算Ⅱ：生活動作の向上につながる訓練を実施。</w:t>
      </w:r>
    </w:p>
    <w:p w14:paraId="3BF5AA75" w14:textId="77777777" w:rsidR="000846B5" w:rsidRDefault="00000000">
      <w:r>
        <w:t>5. 栄養アセスメント加算：管理栄養士が栄養状態を評価し、改善支援を実施。</w:t>
      </w:r>
    </w:p>
    <w:p w14:paraId="5A992611" w14:textId="77777777" w:rsidR="000846B5" w:rsidRDefault="00000000">
      <w:r>
        <w:t>6. 口腔・栄養スクリーニング加算Ⅱ：口腔・栄養状態を多職種で評価・共有。</w:t>
      </w:r>
    </w:p>
    <w:p w14:paraId="405632AB" w14:textId="77777777" w:rsidR="000846B5" w:rsidRDefault="00000000">
      <w:r>
        <w:t>7. サービス提供体制強化加算：有資格者を多く配置し、質の高い介護を提供。</w:t>
      </w:r>
    </w:p>
    <w:p w14:paraId="45E29174" w14:textId="77777777" w:rsidR="000846B5" w:rsidRDefault="00000000">
      <w:r>
        <w:t>8. 介護職員処遇改善加算Ⅰ：職員の賃金改善と働きやすい環境整備を実施。</w:t>
      </w:r>
    </w:p>
    <w:p w14:paraId="1FF2E5FC" w14:textId="77777777" w:rsidR="009A1233" w:rsidRDefault="009A1233" w:rsidP="009A1233">
      <w:pPr>
        <w:pStyle w:val="a3"/>
        <w:numPr>
          <w:ilvl w:val="0"/>
          <w:numId w:val="6"/>
        </w:numPr>
        <w:ind w:leftChars="0"/>
      </w:pPr>
      <w:r>
        <w:rPr>
          <w:rFonts w:hint="eastAsia"/>
        </w:rPr>
        <w:t>科学的介護推進体制加算</w:t>
      </w:r>
    </w:p>
    <w:p w14:paraId="446DBC07" w14:textId="77777777" w:rsidR="009A1233" w:rsidRDefault="009A1233" w:rsidP="009A1233">
      <w:pPr>
        <w:pStyle w:val="a3"/>
        <w:numPr>
          <w:ilvl w:val="0"/>
          <w:numId w:val="6"/>
        </w:numPr>
        <w:ind w:leftChars="0"/>
      </w:pPr>
      <w:r>
        <w:rPr>
          <w:rFonts w:hint="eastAsia"/>
        </w:rPr>
        <w:t>ADL維持等加算</w:t>
      </w:r>
    </w:p>
    <w:p w14:paraId="40D33D52" w14:textId="77777777" w:rsidR="009A1233" w:rsidRDefault="009A1233" w:rsidP="009A1233">
      <w:pPr>
        <w:pStyle w:val="a3"/>
        <w:numPr>
          <w:ilvl w:val="0"/>
          <w:numId w:val="6"/>
        </w:numPr>
        <w:ind w:leftChars="0"/>
      </w:pPr>
      <w:r>
        <w:rPr>
          <w:rFonts w:hint="eastAsia"/>
        </w:rPr>
        <w:t>個別機能訓練加算Ⅰ（</w:t>
      </w:r>
      <w:r w:rsidR="00CE74AB">
        <w:rPr>
          <w:rFonts w:hint="eastAsia"/>
        </w:rPr>
        <w:t>イ</w:t>
      </w:r>
      <w:r>
        <w:rPr>
          <w:rFonts w:hint="eastAsia"/>
        </w:rPr>
        <w:t>）</w:t>
      </w:r>
    </w:p>
    <w:p w14:paraId="02E45865" w14:textId="77777777" w:rsidR="00F11776" w:rsidRDefault="00F11776" w:rsidP="009A1233">
      <w:pPr>
        <w:pStyle w:val="a3"/>
        <w:numPr>
          <w:ilvl w:val="0"/>
          <w:numId w:val="6"/>
        </w:numPr>
        <w:ind w:leftChars="0"/>
      </w:pPr>
      <w:r>
        <w:rPr>
          <w:rFonts w:hint="eastAsia"/>
        </w:rPr>
        <w:t>個別機能訓練加算Ⅱ</w:t>
      </w:r>
    </w:p>
    <w:p w14:paraId="0D1FD9DC" w14:textId="77777777" w:rsidR="009A1233" w:rsidRDefault="009A1233" w:rsidP="009A1233">
      <w:pPr>
        <w:pStyle w:val="a3"/>
        <w:numPr>
          <w:ilvl w:val="0"/>
          <w:numId w:val="6"/>
        </w:numPr>
        <w:ind w:leftChars="0"/>
      </w:pPr>
      <w:r>
        <w:rPr>
          <w:rFonts w:hint="eastAsia"/>
        </w:rPr>
        <w:t>栄養アセスメント加算</w:t>
      </w:r>
    </w:p>
    <w:p w14:paraId="19F58520" w14:textId="77777777" w:rsidR="009A1233" w:rsidRDefault="009A1233" w:rsidP="009A1233">
      <w:pPr>
        <w:pStyle w:val="a3"/>
        <w:numPr>
          <w:ilvl w:val="0"/>
          <w:numId w:val="6"/>
        </w:numPr>
        <w:ind w:leftChars="0"/>
      </w:pPr>
      <w:r>
        <w:rPr>
          <w:rFonts w:hint="eastAsia"/>
        </w:rPr>
        <w:t>口腔・栄養スクリーニング加算Ⅱ</w:t>
      </w:r>
    </w:p>
    <w:p w14:paraId="7B00C992" w14:textId="77777777" w:rsidR="009A1233" w:rsidRDefault="009A1233" w:rsidP="009A1233">
      <w:pPr>
        <w:pStyle w:val="a3"/>
        <w:numPr>
          <w:ilvl w:val="0"/>
          <w:numId w:val="6"/>
        </w:numPr>
        <w:ind w:leftChars="0"/>
      </w:pPr>
      <w:r>
        <w:rPr>
          <w:rFonts w:hint="eastAsia"/>
        </w:rPr>
        <w:t>サービス提供体制強化加算</w:t>
      </w:r>
    </w:p>
    <w:p w14:paraId="6841D664" w14:textId="77777777" w:rsidR="009A1233" w:rsidRDefault="009A1233" w:rsidP="009A1233">
      <w:pPr>
        <w:pStyle w:val="a3"/>
        <w:numPr>
          <w:ilvl w:val="0"/>
          <w:numId w:val="6"/>
        </w:numPr>
        <w:ind w:leftChars="0"/>
      </w:pPr>
      <w:r>
        <w:rPr>
          <w:rFonts w:hint="eastAsia"/>
        </w:rPr>
        <w:t>介護職員処遇改善加算Ⅰ</w:t>
      </w:r>
    </w:p>
    <w:p w14:paraId="40CAB596" w14:textId="77777777" w:rsidR="003F4310" w:rsidRDefault="003F4310" w:rsidP="003F4310"/>
    <w:p w14:paraId="3BA50D9D" w14:textId="77777777" w:rsidR="003F4310" w:rsidRDefault="003F4310" w:rsidP="003F4310">
      <w:r w:rsidRPr="003F4310">
        <w:rPr>
          <w:rFonts w:hint="eastAsia"/>
        </w:rPr>
        <w:t>職員の体制と保有資格について</w:t>
      </w:r>
    </w:p>
    <w:p w14:paraId="46081CDF" w14:textId="77777777" w:rsidR="003F4310" w:rsidRPr="003F4310" w:rsidRDefault="003F4310" w:rsidP="003F4310">
      <w:pPr>
        <w:pStyle w:val="a3"/>
        <w:numPr>
          <w:ilvl w:val="0"/>
          <w:numId w:val="4"/>
        </w:numPr>
        <w:ind w:leftChars="0"/>
      </w:pPr>
      <w:r w:rsidRPr="003F4310">
        <w:rPr>
          <w:rFonts w:hint="eastAsia"/>
        </w:rPr>
        <w:t xml:space="preserve">正職員　</w:t>
      </w:r>
      <w:r w:rsidR="00B536DE">
        <w:rPr>
          <w:rFonts w:hint="eastAsia"/>
        </w:rPr>
        <w:t>9</w:t>
      </w:r>
      <w:r w:rsidRPr="003F4310">
        <w:t xml:space="preserve">名　パート　</w:t>
      </w:r>
      <w:r w:rsidR="00CE74AB">
        <w:rPr>
          <w:rFonts w:hint="eastAsia"/>
        </w:rPr>
        <w:t>7</w:t>
      </w:r>
      <w:r w:rsidRPr="003F4310">
        <w:t>名</w:t>
      </w:r>
      <w:r w:rsidR="009A1233">
        <w:rPr>
          <w:rFonts w:hint="eastAsia"/>
        </w:rPr>
        <w:t xml:space="preserve">　(</w:t>
      </w:r>
      <w:r w:rsidR="00CE74AB">
        <w:rPr>
          <w:rFonts w:hint="eastAsia"/>
        </w:rPr>
        <w:t>パパ</w:t>
      </w:r>
      <w:r w:rsidR="009A1233">
        <w:rPr>
          <w:rFonts w:hint="eastAsia"/>
        </w:rPr>
        <w:t>育休1名</w:t>
      </w:r>
      <w:r w:rsidR="00562DFE">
        <w:rPr>
          <w:rFonts w:hint="eastAsia"/>
        </w:rPr>
        <w:t xml:space="preserve">　</w:t>
      </w:r>
      <w:r w:rsidR="00CE74AB">
        <w:rPr>
          <w:rFonts w:hint="eastAsia"/>
        </w:rPr>
        <w:t>11</w:t>
      </w:r>
      <w:r w:rsidR="00562DFE">
        <w:rPr>
          <w:rFonts w:hint="eastAsia"/>
        </w:rPr>
        <w:t>月</w:t>
      </w:r>
      <w:r w:rsidR="00CE74AB">
        <w:rPr>
          <w:rFonts w:hint="eastAsia"/>
        </w:rPr>
        <w:t>中旬</w:t>
      </w:r>
      <w:r w:rsidR="00562DFE">
        <w:rPr>
          <w:rFonts w:hint="eastAsia"/>
        </w:rPr>
        <w:t>復帰予定</w:t>
      </w:r>
      <w:r w:rsidR="009A1233">
        <w:rPr>
          <w:rFonts w:hint="eastAsia"/>
        </w:rPr>
        <w:t>)</w:t>
      </w:r>
    </w:p>
    <w:p w14:paraId="404872E0" w14:textId="77777777" w:rsidR="003F4310" w:rsidRPr="003F4310" w:rsidRDefault="003F4310" w:rsidP="003F4310">
      <w:pPr>
        <w:ind w:firstLineChars="300" w:firstLine="630"/>
      </w:pPr>
      <w:r w:rsidRPr="003F4310">
        <w:rPr>
          <w:rFonts w:hint="eastAsia"/>
        </w:rPr>
        <w:t>内訳</w:t>
      </w:r>
    </w:p>
    <w:p w14:paraId="366BC960" w14:textId="77777777" w:rsidR="003F4310" w:rsidRPr="003F4310" w:rsidRDefault="003F4310" w:rsidP="003F4310">
      <w:pPr>
        <w:ind w:firstLineChars="400" w:firstLine="840"/>
      </w:pPr>
      <w:r w:rsidRPr="003F4310">
        <w:rPr>
          <w:rFonts w:hint="eastAsia"/>
        </w:rPr>
        <w:t xml:space="preserve">理学療法士　</w:t>
      </w:r>
      <w:r w:rsidR="00CE74AB">
        <w:rPr>
          <w:rFonts w:hint="eastAsia"/>
        </w:rPr>
        <w:t>3</w:t>
      </w:r>
      <w:r w:rsidRPr="003F4310">
        <w:t>名</w:t>
      </w:r>
    </w:p>
    <w:p w14:paraId="60194516" w14:textId="77777777" w:rsidR="003F4310" w:rsidRPr="003F4310" w:rsidRDefault="003F4310" w:rsidP="003F4310">
      <w:pPr>
        <w:ind w:firstLineChars="400" w:firstLine="840"/>
      </w:pPr>
      <w:r w:rsidRPr="003F4310">
        <w:rPr>
          <w:rFonts w:hint="eastAsia"/>
        </w:rPr>
        <w:t xml:space="preserve">柔道整復師　</w:t>
      </w:r>
      <w:r w:rsidRPr="003F4310">
        <w:t>1名</w:t>
      </w:r>
    </w:p>
    <w:p w14:paraId="447C3555" w14:textId="77777777" w:rsidR="003F4310" w:rsidRPr="003F4310" w:rsidRDefault="003F4310" w:rsidP="003F4310">
      <w:pPr>
        <w:ind w:firstLineChars="400" w:firstLine="840"/>
      </w:pPr>
      <w:r w:rsidRPr="003F4310">
        <w:rPr>
          <w:rFonts w:hint="eastAsia"/>
        </w:rPr>
        <w:t xml:space="preserve">介護福祉士　</w:t>
      </w:r>
      <w:r w:rsidR="00B536DE">
        <w:rPr>
          <w:rFonts w:hint="eastAsia"/>
        </w:rPr>
        <w:t>6</w:t>
      </w:r>
      <w:r w:rsidRPr="003F4310">
        <w:t>名</w:t>
      </w:r>
      <w:r w:rsidR="00D356DC">
        <w:rPr>
          <w:rFonts w:hint="eastAsia"/>
        </w:rPr>
        <w:t xml:space="preserve">　</w:t>
      </w:r>
    </w:p>
    <w:p w14:paraId="6C16DDA3" w14:textId="77777777" w:rsidR="003F4310" w:rsidRPr="003F4310" w:rsidRDefault="003F4310" w:rsidP="003F4310">
      <w:pPr>
        <w:ind w:firstLineChars="400" w:firstLine="840"/>
      </w:pPr>
      <w:r w:rsidRPr="003F4310">
        <w:rPr>
          <w:rFonts w:hint="eastAsia"/>
        </w:rPr>
        <w:t xml:space="preserve">看護師　</w:t>
      </w:r>
      <w:r w:rsidR="00CE74AB">
        <w:rPr>
          <w:rFonts w:hint="eastAsia"/>
        </w:rPr>
        <w:t>3</w:t>
      </w:r>
      <w:r w:rsidRPr="003F4310">
        <w:t>名</w:t>
      </w:r>
    </w:p>
    <w:p w14:paraId="4441954D" w14:textId="77777777" w:rsidR="003F4310" w:rsidRDefault="003F4310" w:rsidP="003F4310">
      <w:pPr>
        <w:ind w:firstLineChars="400" w:firstLine="840"/>
      </w:pPr>
      <w:r w:rsidRPr="003F4310">
        <w:rPr>
          <w:rFonts w:hint="eastAsia"/>
        </w:rPr>
        <w:t xml:space="preserve">管理栄養士　</w:t>
      </w:r>
      <w:r w:rsidRPr="003F4310">
        <w:t>1名</w:t>
      </w:r>
      <w:r w:rsidR="009A1233">
        <w:rPr>
          <w:rFonts w:hint="eastAsia"/>
        </w:rPr>
        <w:t>(社会福祉主事資格)</w:t>
      </w:r>
    </w:p>
    <w:p w14:paraId="230971C8" w14:textId="77777777" w:rsidR="00CA0CB8" w:rsidRDefault="00CA0CB8" w:rsidP="00CA0CB8"/>
    <w:p w14:paraId="3C5ED215" w14:textId="77777777" w:rsidR="003F4310" w:rsidRDefault="003F4310" w:rsidP="003F4310">
      <w:r w:rsidRPr="003F4310">
        <w:rPr>
          <w:rFonts w:hint="eastAsia"/>
        </w:rPr>
        <w:t>ご利用者様の状況について</w:t>
      </w:r>
    </w:p>
    <w:p w14:paraId="1CAE53F6" w14:textId="77777777" w:rsidR="003F4310" w:rsidRPr="003F4310" w:rsidRDefault="003F4310" w:rsidP="003F4310">
      <w:pPr>
        <w:pStyle w:val="a3"/>
        <w:numPr>
          <w:ilvl w:val="0"/>
          <w:numId w:val="4"/>
        </w:numPr>
        <w:ind w:leftChars="0"/>
      </w:pPr>
      <w:r w:rsidRPr="003F4310">
        <w:rPr>
          <w:rFonts w:hint="eastAsia"/>
        </w:rPr>
        <w:t>契約者数（</w:t>
      </w:r>
      <w:r w:rsidRPr="003F4310">
        <w:t>20</w:t>
      </w:r>
      <w:r w:rsidR="009A1233">
        <w:rPr>
          <w:rFonts w:hint="eastAsia"/>
        </w:rPr>
        <w:t>2</w:t>
      </w:r>
      <w:r w:rsidR="00CE74AB">
        <w:rPr>
          <w:rFonts w:hint="eastAsia"/>
        </w:rPr>
        <w:t>5</w:t>
      </w:r>
      <w:r w:rsidRPr="003F4310">
        <w:t>/</w:t>
      </w:r>
      <w:r w:rsidR="00CE74AB">
        <w:rPr>
          <w:rFonts w:hint="eastAsia"/>
        </w:rPr>
        <w:t>10</w:t>
      </w:r>
      <w:r w:rsidRPr="003F4310">
        <w:t>/</w:t>
      </w:r>
      <w:r w:rsidR="00CE74AB">
        <w:rPr>
          <w:rFonts w:hint="eastAsia"/>
        </w:rPr>
        <w:t>23</w:t>
      </w:r>
      <w:r w:rsidRPr="003F4310">
        <w:t>時点）</w:t>
      </w:r>
    </w:p>
    <w:p w14:paraId="66D7C028" w14:textId="77777777" w:rsidR="003F4310" w:rsidRDefault="003F4310" w:rsidP="003F4310">
      <w:pPr>
        <w:ind w:firstLineChars="300" w:firstLine="630"/>
      </w:pPr>
      <w:r w:rsidRPr="003F4310">
        <w:rPr>
          <w:rFonts w:hint="eastAsia"/>
        </w:rPr>
        <w:t xml:space="preserve">　</w:t>
      </w:r>
      <w:r w:rsidR="00CA0CB8">
        <w:rPr>
          <w:rFonts w:hint="eastAsia"/>
        </w:rPr>
        <w:t>2</w:t>
      </w:r>
      <w:r w:rsidR="00E625E0">
        <w:rPr>
          <w:rFonts w:hint="eastAsia"/>
        </w:rPr>
        <w:t>79</w:t>
      </w:r>
      <w:r w:rsidRPr="003F4310">
        <w:t>名　（</w:t>
      </w:r>
      <w:proofErr w:type="spellStart"/>
      <w:r w:rsidRPr="003F4310">
        <w:t>NeoReha</w:t>
      </w:r>
      <w:proofErr w:type="spellEnd"/>
      <w:r w:rsidRPr="003F4310">
        <w:t xml:space="preserve"> </w:t>
      </w:r>
      <w:r w:rsidR="00B536DE">
        <w:rPr>
          <w:rFonts w:hint="eastAsia"/>
        </w:rPr>
        <w:t>1</w:t>
      </w:r>
      <w:r w:rsidR="00E625E0">
        <w:rPr>
          <w:rFonts w:hint="eastAsia"/>
        </w:rPr>
        <w:t>48</w:t>
      </w:r>
      <w:r w:rsidRPr="003F4310">
        <w:t xml:space="preserve">名　</w:t>
      </w:r>
      <w:proofErr w:type="spellStart"/>
      <w:r w:rsidRPr="003F4310">
        <w:t>NeoReha</w:t>
      </w:r>
      <w:proofErr w:type="spellEnd"/>
      <w:r w:rsidRPr="003F4310">
        <w:t xml:space="preserve">わかば </w:t>
      </w:r>
      <w:r w:rsidR="00B536DE">
        <w:rPr>
          <w:rFonts w:hint="eastAsia"/>
        </w:rPr>
        <w:t>1</w:t>
      </w:r>
      <w:r w:rsidR="00E625E0">
        <w:rPr>
          <w:rFonts w:hint="eastAsia"/>
        </w:rPr>
        <w:t>31</w:t>
      </w:r>
      <w:r w:rsidRPr="003F4310">
        <w:t>名）</w:t>
      </w:r>
    </w:p>
    <w:p w14:paraId="7DF3BCC8" w14:textId="77777777" w:rsidR="00D4580E" w:rsidRDefault="00B536DE" w:rsidP="00D4580E">
      <w:pPr>
        <w:pStyle w:val="a3"/>
        <w:numPr>
          <w:ilvl w:val="0"/>
          <w:numId w:val="4"/>
        </w:numPr>
        <w:ind w:leftChars="0"/>
      </w:pPr>
      <w:r>
        <w:rPr>
          <w:rFonts w:hint="eastAsia"/>
        </w:rPr>
        <w:lastRenderedPageBreak/>
        <w:t>両施設共に稼働率75％</w:t>
      </w:r>
      <w:r w:rsidR="00D4580E">
        <w:rPr>
          <w:rFonts w:hint="eastAsia"/>
        </w:rPr>
        <w:t>以上をキープしています</w:t>
      </w:r>
    </w:p>
    <w:p w14:paraId="0A9E4756" w14:textId="77777777" w:rsidR="00D4580E" w:rsidRDefault="00D4580E" w:rsidP="00D4580E">
      <w:pPr>
        <w:pStyle w:val="a3"/>
        <w:numPr>
          <w:ilvl w:val="0"/>
          <w:numId w:val="4"/>
        </w:numPr>
        <w:ind w:leftChars="0"/>
      </w:pPr>
      <w:r>
        <w:rPr>
          <w:rFonts w:hint="eastAsia"/>
        </w:rPr>
        <w:t>ご利用枠が少なくなっており、体験利用もご希望に添えないことも増えていますがケアマネージャーさんと相談しながら利用していただいています</w:t>
      </w:r>
    </w:p>
    <w:p w14:paraId="71739B21" w14:textId="77777777" w:rsidR="007C6F6E" w:rsidRDefault="007C6F6E" w:rsidP="007C6F6E"/>
    <w:p w14:paraId="4D1D8109" w14:textId="46F71BFD" w:rsidR="007C6F6E" w:rsidRDefault="007C6F6E" w:rsidP="007C6F6E">
      <w:r>
        <w:rPr>
          <w:rFonts w:hint="eastAsia"/>
        </w:rPr>
        <w:t>利用者様の状況について</w:t>
      </w:r>
    </w:p>
    <w:p w14:paraId="4FDBF44E" w14:textId="3F31654D" w:rsidR="007C6F6E" w:rsidRDefault="007C6F6E" w:rsidP="007C6F6E">
      <w:pPr>
        <w:pStyle w:val="a3"/>
        <w:numPr>
          <w:ilvl w:val="0"/>
          <w:numId w:val="10"/>
        </w:numPr>
        <w:ind w:leftChars="0"/>
      </w:pPr>
      <w:r>
        <w:rPr>
          <w:rFonts w:hint="eastAsia"/>
        </w:rPr>
        <w:t>ご病気や自宅内での転倒などでお休みされている方もいらっしゃいます</w:t>
      </w:r>
    </w:p>
    <w:p w14:paraId="018F0730" w14:textId="6406BAE1" w:rsidR="007C6F6E" w:rsidRDefault="007C6F6E" w:rsidP="007C6F6E">
      <w:pPr>
        <w:pStyle w:val="a3"/>
        <w:numPr>
          <w:ilvl w:val="0"/>
          <w:numId w:val="10"/>
        </w:numPr>
        <w:ind w:leftChars="0"/>
      </w:pPr>
      <w:r>
        <w:rPr>
          <w:rFonts w:hint="eastAsia"/>
        </w:rPr>
        <w:t>デイサービス内での基本的な運動は、マシントレーニング６種類・有酸素運動・ウォーターベッド</w:t>
      </w:r>
    </w:p>
    <w:p w14:paraId="2F49C71B" w14:textId="1A56D9AD" w:rsidR="007C6F6E" w:rsidRDefault="007C6F6E" w:rsidP="007C6F6E">
      <w:pPr>
        <w:pStyle w:val="a3"/>
        <w:ind w:leftChars="0" w:left="650"/>
      </w:pPr>
      <w:r>
        <w:rPr>
          <w:rFonts w:hint="eastAsia"/>
        </w:rPr>
        <w:t>それに加えて１周30mの歩行路で歩行訓練を行っている方もいらっしゃいます</w:t>
      </w:r>
    </w:p>
    <w:p w14:paraId="69044EC7" w14:textId="787D8ABD" w:rsidR="007C6F6E" w:rsidRDefault="007C6F6E" w:rsidP="007C6F6E">
      <w:pPr>
        <w:pStyle w:val="a3"/>
        <w:numPr>
          <w:ilvl w:val="0"/>
          <w:numId w:val="10"/>
        </w:numPr>
        <w:ind w:leftChars="0"/>
      </w:pPr>
      <w:r>
        <w:rPr>
          <w:rFonts w:hint="eastAsia"/>
        </w:rPr>
        <w:t>元気でお話し好きな利用者様が多いため、休憩時間などを利用して談笑されております</w:t>
      </w:r>
    </w:p>
    <w:p w14:paraId="4A9C6CFB" w14:textId="75EDE8B1" w:rsidR="00BA2B00" w:rsidRDefault="00BA2B00" w:rsidP="007C6F6E">
      <w:pPr>
        <w:pStyle w:val="a3"/>
        <w:numPr>
          <w:ilvl w:val="0"/>
          <w:numId w:val="10"/>
        </w:numPr>
        <w:ind w:leftChars="0"/>
      </w:pPr>
      <w:r>
        <w:rPr>
          <w:rFonts w:hint="eastAsia"/>
        </w:rPr>
        <w:t>8月にはデイサービス内で夏祭りを行いました。12月にはクリスマス会を予定しております</w:t>
      </w:r>
    </w:p>
    <w:p w14:paraId="75235953" w14:textId="77777777" w:rsidR="00562DFE" w:rsidRDefault="00562DFE" w:rsidP="00D4580E"/>
    <w:p w14:paraId="6826AFFF" w14:textId="77777777" w:rsidR="003E7C36" w:rsidRDefault="00D4580E" w:rsidP="003E7C36">
      <w:r>
        <w:rPr>
          <w:rFonts w:hint="eastAsia"/>
        </w:rPr>
        <w:t>感染対策について</w:t>
      </w:r>
    </w:p>
    <w:p w14:paraId="2F3ACABD" w14:textId="77777777" w:rsidR="00EB72E6" w:rsidRDefault="00EB72E6" w:rsidP="00EB72E6">
      <w:pPr>
        <w:pStyle w:val="a3"/>
        <w:numPr>
          <w:ilvl w:val="0"/>
          <w:numId w:val="9"/>
        </w:numPr>
        <w:ind w:leftChars="0"/>
      </w:pPr>
      <w:r>
        <w:rPr>
          <w:rFonts w:hint="eastAsia"/>
        </w:rPr>
        <w:t>手洗い、共有箇所の消毒、換気など</w:t>
      </w:r>
      <w:r w:rsidR="00D4580E">
        <w:rPr>
          <w:rFonts w:hint="eastAsia"/>
        </w:rPr>
        <w:t>標準的な感染予防対策を徹底し</w:t>
      </w:r>
      <w:r>
        <w:rPr>
          <w:rFonts w:hint="eastAsia"/>
        </w:rPr>
        <w:t>ています</w:t>
      </w:r>
    </w:p>
    <w:p w14:paraId="7D808D39" w14:textId="77777777" w:rsidR="00562DFE" w:rsidRDefault="00562DFE" w:rsidP="00EB72E6">
      <w:pPr>
        <w:pStyle w:val="a3"/>
        <w:numPr>
          <w:ilvl w:val="0"/>
          <w:numId w:val="9"/>
        </w:numPr>
        <w:ind w:leftChars="0"/>
      </w:pPr>
      <w:r>
        <w:rPr>
          <w:rFonts w:hint="eastAsia"/>
        </w:rPr>
        <w:t>職員のマスク着用は継続　利用者については自己判断</w:t>
      </w:r>
    </w:p>
    <w:p w14:paraId="57777A92" w14:textId="77777777" w:rsidR="007C6F6E" w:rsidRDefault="007C6F6E" w:rsidP="007C6F6E"/>
    <w:p w14:paraId="60857DDB" w14:textId="3F445578" w:rsidR="007C6F6E" w:rsidRDefault="00BA2B00" w:rsidP="007C6F6E">
      <w:r>
        <w:rPr>
          <w:rFonts w:hint="eastAsia"/>
        </w:rPr>
        <w:t>転倒事例</w:t>
      </w:r>
    </w:p>
    <w:p w14:paraId="112EAAD4" w14:textId="3BB312F3" w:rsidR="00BA2B00" w:rsidRDefault="00BA2B00" w:rsidP="00BA2B00">
      <w:pPr>
        <w:pStyle w:val="a3"/>
        <w:numPr>
          <w:ilvl w:val="0"/>
          <w:numId w:val="11"/>
        </w:numPr>
        <w:ind w:leftChars="0"/>
      </w:pPr>
      <w:r>
        <w:rPr>
          <w:rFonts w:hint="eastAsia"/>
        </w:rPr>
        <w:t>上半期は転倒事例がありませんでした</w:t>
      </w:r>
    </w:p>
    <w:p w14:paraId="2A9B3ACD" w14:textId="77777777" w:rsidR="00BA2B00" w:rsidRDefault="00BA2B00" w:rsidP="00BA2B00"/>
    <w:p w14:paraId="0BB52B9A" w14:textId="69A2A721" w:rsidR="00BA2B00" w:rsidRDefault="00BA2B00" w:rsidP="00BA2B00">
      <w:r>
        <w:rPr>
          <w:rFonts w:hint="eastAsia"/>
        </w:rPr>
        <w:t>地域イベントへの参加</w:t>
      </w:r>
    </w:p>
    <w:p w14:paraId="38827E1D" w14:textId="20F64086" w:rsidR="00BA2B00" w:rsidRDefault="00BA2B00" w:rsidP="00BA2B00">
      <w:pPr>
        <w:pStyle w:val="a3"/>
        <w:numPr>
          <w:ilvl w:val="0"/>
          <w:numId w:val="11"/>
        </w:numPr>
        <w:ind w:leftChars="0"/>
      </w:pPr>
      <w:r>
        <w:rPr>
          <w:rFonts w:hint="eastAsia"/>
        </w:rPr>
        <w:t>弊社の薬剤師・理学療法士・管理栄養士で8月にグリーンパークで開催された十勝ファーマーズマーケットに出店</w:t>
      </w:r>
    </w:p>
    <w:p w14:paraId="43604B66" w14:textId="77777777" w:rsidR="00AB56D3" w:rsidRDefault="00AB56D3" w:rsidP="00AB56D3"/>
    <w:p w14:paraId="5CF75F47" w14:textId="77777777" w:rsidR="00AB56D3" w:rsidRDefault="00AB56D3" w:rsidP="00AB56D3"/>
    <w:p w14:paraId="72BCF44F" w14:textId="21098DB2" w:rsidR="00AB56D3" w:rsidRDefault="00AB56D3" w:rsidP="00AB56D3">
      <w:r>
        <w:rPr>
          <w:rFonts w:hint="eastAsia"/>
        </w:rPr>
        <w:t>・運動の追加項目や不足点</w:t>
      </w:r>
    </w:p>
    <w:p w14:paraId="0138CBC1" w14:textId="6D0C6236" w:rsidR="00AB56D3" w:rsidRDefault="00AB56D3" w:rsidP="00AB56D3">
      <w:r>
        <w:rPr>
          <w:rFonts w:hint="eastAsia"/>
        </w:rPr>
        <w:t>・デイサービス職員の声掛けや配慮</w:t>
      </w:r>
    </w:p>
    <w:p w14:paraId="73B75E04" w14:textId="12EF1182" w:rsidR="00AB56D3" w:rsidRDefault="00AB56D3" w:rsidP="00AB56D3">
      <w:pPr>
        <w:rPr>
          <w:rFonts w:hint="eastAsia"/>
        </w:rPr>
      </w:pPr>
      <w:r>
        <w:rPr>
          <w:rFonts w:hint="eastAsia"/>
        </w:rPr>
        <w:t>・気になる点など</w:t>
      </w:r>
    </w:p>
    <w:sectPr w:rsidR="00AB56D3" w:rsidSect="003F431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685CF" w14:textId="77777777" w:rsidR="008541A0" w:rsidRDefault="008541A0" w:rsidP="00CE74AB">
      <w:r>
        <w:separator/>
      </w:r>
    </w:p>
  </w:endnote>
  <w:endnote w:type="continuationSeparator" w:id="0">
    <w:p w14:paraId="60B58F79" w14:textId="77777777" w:rsidR="008541A0" w:rsidRDefault="008541A0" w:rsidP="00CE7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94B15" w14:textId="77777777" w:rsidR="008541A0" w:rsidRDefault="008541A0" w:rsidP="00CE74AB">
      <w:r>
        <w:separator/>
      </w:r>
    </w:p>
  </w:footnote>
  <w:footnote w:type="continuationSeparator" w:id="0">
    <w:p w14:paraId="5C235DAB" w14:textId="77777777" w:rsidR="008541A0" w:rsidRDefault="008541A0" w:rsidP="00CE74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E7031"/>
    <w:multiLevelType w:val="hybridMultilevel"/>
    <w:tmpl w:val="9B56A08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8CD59AF"/>
    <w:multiLevelType w:val="hybridMultilevel"/>
    <w:tmpl w:val="9E58369A"/>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09D01585"/>
    <w:multiLevelType w:val="hybridMultilevel"/>
    <w:tmpl w:val="957AD1D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1F857AC"/>
    <w:multiLevelType w:val="hybridMultilevel"/>
    <w:tmpl w:val="65C2430C"/>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30903278"/>
    <w:multiLevelType w:val="hybridMultilevel"/>
    <w:tmpl w:val="C076EFA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63A7FA1"/>
    <w:multiLevelType w:val="hybridMultilevel"/>
    <w:tmpl w:val="2DA8CF50"/>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3EEE709C"/>
    <w:multiLevelType w:val="hybridMultilevel"/>
    <w:tmpl w:val="445E213E"/>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 w15:restartNumberingAfterBreak="0">
    <w:nsid w:val="47641060"/>
    <w:multiLevelType w:val="hybridMultilevel"/>
    <w:tmpl w:val="AECAF212"/>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8" w15:restartNumberingAfterBreak="0">
    <w:nsid w:val="5E9672F8"/>
    <w:multiLevelType w:val="hybridMultilevel"/>
    <w:tmpl w:val="D512B396"/>
    <w:lvl w:ilvl="0" w:tplc="04090001">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9" w15:restartNumberingAfterBreak="0">
    <w:nsid w:val="5FED514E"/>
    <w:multiLevelType w:val="hybridMultilevel"/>
    <w:tmpl w:val="A59CF7AE"/>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 w15:restartNumberingAfterBreak="0">
    <w:nsid w:val="771A654D"/>
    <w:multiLevelType w:val="hybridMultilevel"/>
    <w:tmpl w:val="4E22F07E"/>
    <w:lvl w:ilvl="0" w:tplc="04090001">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num w:numId="1" w16cid:durableId="580649355">
    <w:abstractNumId w:val="2"/>
  </w:num>
  <w:num w:numId="2" w16cid:durableId="1497840144">
    <w:abstractNumId w:val="5"/>
  </w:num>
  <w:num w:numId="3" w16cid:durableId="959533971">
    <w:abstractNumId w:val="9"/>
  </w:num>
  <w:num w:numId="4" w16cid:durableId="2035839508">
    <w:abstractNumId w:val="6"/>
  </w:num>
  <w:num w:numId="5" w16cid:durableId="1859465835">
    <w:abstractNumId w:val="0"/>
  </w:num>
  <w:num w:numId="6" w16cid:durableId="418913416">
    <w:abstractNumId w:val="7"/>
  </w:num>
  <w:num w:numId="7" w16cid:durableId="931594723">
    <w:abstractNumId w:val="1"/>
  </w:num>
  <w:num w:numId="8" w16cid:durableId="1546328463">
    <w:abstractNumId w:val="4"/>
  </w:num>
  <w:num w:numId="9" w16cid:durableId="507066488">
    <w:abstractNumId w:val="3"/>
  </w:num>
  <w:num w:numId="10" w16cid:durableId="842866124">
    <w:abstractNumId w:val="8"/>
  </w:num>
  <w:num w:numId="11" w16cid:durableId="65025617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310"/>
    <w:rsid w:val="00057F88"/>
    <w:rsid w:val="000846B5"/>
    <w:rsid w:val="001676C5"/>
    <w:rsid w:val="00201AE4"/>
    <w:rsid w:val="0029716E"/>
    <w:rsid w:val="002F469D"/>
    <w:rsid w:val="003E6994"/>
    <w:rsid w:val="003E7C36"/>
    <w:rsid w:val="003F4310"/>
    <w:rsid w:val="004F29F9"/>
    <w:rsid w:val="00562DFE"/>
    <w:rsid w:val="005F690D"/>
    <w:rsid w:val="006434E5"/>
    <w:rsid w:val="00667F6A"/>
    <w:rsid w:val="007552BA"/>
    <w:rsid w:val="007C6F6E"/>
    <w:rsid w:val="007D61CA"/>
    <w:rsid w:val="008541A0"/>
    <w:rsid w:val="009A1233"/>
    <w:rsid w:val="00AB56D3"/>
    <w:rsid w:val="00AE54E8"/>
    <w:rsid w:val="00B536DE"/>
    <w:rsid w:val="00B6597E"/>
    <w:rsid w:val="00B76220"/>
    <w:rsid w:val="00BA2B00"/>
    <w:rsid w:val="00C84120"/>
    <w:rsid w:val="00CA0CB8"/>
    <w:rsid w:val="00CE74AB"/>
    <w:rsid w:val="00D356DC"/>
    <w:rsid w:val="00D4580E"/>
    <w:rsid w:val="00D906C9"/>
    <w:rsid w:val="00E625E0"/>
    <w:rsid w:val="00E8668B"/>
    <w:rsid w:val="00EA46B9"/>
    <w:rsid w:val="00EB72E6"/>
    <w:rsid w:val="00ED32EB"/>
    <w:rsid w:val="00F05448"/>
    <w:rsid w:val="00F117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2C7A19"/>
  <w15:chartTrackingRefBased/>
  <w15:docId w15:val="{C56E7B9A-665C-4FA7-8F95-0D9377798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F4310"/>
    <w:pPr>
      <w:ind w:leftChars="400" w:left="840"/>
    </w:pPr>
  </w:style>
  <w:style w:type="paragraph" w:styleId="a4">
    <w:name w:val="header"/>
    <w:basedOn w:val="a"/>
    <w:link w:val="a5"/>
    <w:uiPriority w:val="99"/>
    <w:unhideWhenUsed/>
    <w:rsid w:val="00CE74AB"/>
    <w:pPr>
      <w:tabs>
        <w:tab w:val="center" w:pos="4252"/>
        <w:tab w:val="right" w:pos="8504"/>
      </w:tabs>
      <w:snapToGrid w:val="0"/>
    </w:pPr>
  </w:style>
  <w:style w:type="character" w:customStyle="1" w:styleId="a5">
    <w:name w:val="ヘッダー (文字)"/>
    <w:basedOn w:val="a0"/>
    <w:link w:val="a4"/>
    <w:uiPriority w:val="99"/>
    <w:rsid w:val="00CE74AB"/>
  </w:style>
  <w:style w:type="paragraph" w:styleId="a6">
    <w:name w:val="footer"/>
    <w:basedOn w:val="a"/>
    <w:link w:val="a7"/>
    <w:uiPriority w:val="99"/>
    <w:unhideWhenUsed/>
    <w:rsid w:val="00CE74AB"/>
    <w:pPr>
      <w:tabs>
        <w:tab w:val="center" w:pos="4252"/>
        <w:tab w:val="right" w:pos="8504"/>
      </w:tabs>
      <w:snapToGrid w:val="0"/>
    </w:pPr>
  </w:style>
  <w:style w:type="character" w:customStyle="1" w:styleId="a7">
    <w:name w:val="フッター (文字)"/>
    <w:basedOn w:val="a0"/>
    <w:link w:val="a6"/>
    <w:uiPriority w:val="99"/>
    <w:rsid w:val="00CE74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2</Pages>
  <Words>173</Words>
  <Characters>989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matsumoto-y13</dc:creator>
  <cp:keywords/>
  <dc:description/>
  <cp:lastModifiedBy>健春 松本</cp:lastModifiedBy>
  <cp:revision>4</cp:revision>
  <cp:lastPrinted>2025-10-28T23:05:00Z</cp:lastPrinted>
  <dcterms:created xsi:type="dcterms:W3CDTF">2025-10-27T06:54:00Z</dcterms:created>
  <dcterms:modified xsi:type="dcterms:W3CDTF">2025-10-28T23:14:00Z</dcterms:modified>
</cp:coreProperties>
</file>